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757FBF" w:rsidTr="0061182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14.08.2024</w:t>
            </w:r>
          </w:p>
        </w:tc>
      </w:tr>
      <w:tr w:rsidR="00757FBF" w:rsidTr="0061182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757FBF" w:rsidTr="0061182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757FBF" w:rsidTr="00611820">
        <w:tblPrEx>
          <w:tblCellMar>
            <w:top w:w="0" w:type="dxa"/>
            <w:bottom w:w="0" w:type="dxa"/>
          </w:tblCellMar>
        </w:tblPrEx>
        <w:trPr>
          <w:trHeight w:val="300"/>
        </w:trPr>
        <w:tc>
          <w:tcPr>
            <w:tcW w:w="5230" w:type="dxa"/>
            <w:tcBorders>
              <w:top w:val="nil"/>
              <w:left w:val="nil"/>
              <w:bottom w:val="nil"/>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757FBF" w:rsidTr="00611820">
        <w:tblPrEx>
          <w:tblCellMar>
            <w:top w:w="0" w:type="dxa"/>
            <w:bottom w:w="0" w:type="dxa"/>
          </w:tblCellMar>
        </w:tblPrEx>
        <w:trPr>
          <w:trHeight w:val="300"/>
        </w:trPr>
        <w:tc>
          <w:tcPr>
            <w:tcW w:w="10465" w:type="dxa"/>
            <w:tcBorders>
              <w:top w:val="nil"/>
              <w:left w:val="nil"/>
              <w:bottom w:val="nil"/>
              <w:right w:val="nil"/>
            </w:tcBorders>
            <w:vAlign w:val="bottom"/>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757FBF" w:rsidTr="0061182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Гудачек Тiберiй Тiберiйович</w:t>
            </w:r>
          </w:p>
        </w:tc>
      </w:tr>
      <w:tr w:rsidR="00757FBF" w:rsidTr="00611820">
        <w:tblPrEx>
          <w:tblCellMar>
            <w:top w:w="0" w:type="dxa"/>
            <w:bottom w:w="0" w:type="dxa"/>
          </w:tblCellMar>
        </w:tblPrEx>
        <w:trPr>
          <w:trHeight w:val="200"/>
        </w:trPr>
        <w:tc>
          <w:tcPr>
            <w:tcW w:w="3415"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товариство"Чопiвське" (22082205)</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20.03.2024,  рiчна (регулярна) iнформацiя за 2023 рiк</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757FBF" w:rsidTr="00611820">
        <w:tblPrEx>
          <w:tblCellMar>
            <w:top w:w="0" w:type="dxa"/>
            <w:bottom w:w="0" w:type="dxa"/>
          </w:tblCellMar>
        </w:tblPrEx>
        <w:trPr>
          <w:trHeight w:val="300"/>
        </w:trPr>
        <w:tc>
          <w:tcPr>
            <w:tcW w:w="3415" w:type="dxa"/>
            <w:vMerge w:val="restart"/>
            <w:tcBorders>
              <w:top w:val="nil"/>
              <w:left w:val="nil"/>
              <w:bottom w:val="nil"/>
              <w:right w:val="nil"/>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http://chopivske.emitents.net.ua/ua/docs/?fg_id=100</w:t>
            </w:r>
            <w:r>
              <w:rPr>
                <w:rFonts w:ascii="Times New Roman CYR" w:hAnsi="Times New Roman CYR" w:cs="Times New Roman CYR"/>
                <w:sz w:val="24"/>
                <w:szCs w:val="24"/>
              </w:rPr>
              <w:tab/>
            </w:r>
          </w:p>
        </w:tc>
        <w:tc>
          <w:tcPr>
            <w:tcW w:w="1885" w:type="dxa"/>
            <w:tcBorders>
              <w:top w:val="nil"/>
              <w:left w:val="nil"/>
              <w:bottom w:val="single" w:sz="6" w:space="0" w:color="auto"/>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14.08.2024</w:t>
            </w:r>
          </w:p>
        </w:tc>
      </w:tr>
      <w:tr w:rsidR="00757FBF" w:rsidTr="00611820">
        <w:tblPrEx>
          <w:tblCellMar>
            <w:top w:w="0" w:type="dxa"/>
            <w:bottom w:w="0" w:type="dxa"/>
          </w:tblCellMar>
        </w:tblPrEx>
        <w:trPr>
          <w:trHeight w:val="300"/>
        </w:trPr>
        <w:tc>
          <w:tcPr>
            <w:tcW w:w="3415" w:type="dxa"/>
            <w:vMerge/>
            <w:tcBorders>
              <w:top w:val="nil"/>
              <w:left w:val="nil"/>
              <w:bottom w:val="nil"/>
              <w:right w:val="nil"/>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sectPr w:rsidR="00757FBF">
          <w:pgSz w:w="12240" w:h="15840"/>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яка надається додатково у примiтках рiчної iнформацiї за 2023 рiк (вiдповiдно до   №  пунктiв змiсту)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вiсдутнє рейтиногове агенство.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звiту  "Iнформацiя про судовi справи емiтента" не включено до складу рiчної iнформацiї, так як судовi справи у товариства вiдсутнi.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I.1.7.  Складова звiту "Штрафнi санкiї щодо емiтента "не включено до складу рiчної iнформацiї, так як у звiтному перiодi не було значних штрафних санкцiй.</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секретаря":Посада корпоративного секретаря  у товариства вiдсутня.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товарситво не вiдноситься до  товариства у якого  100 вiдсоткiв акцiй прямо або опосередковано належить державi,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III.3. Складова змiсту " Аудиторський звiт до рiчної фiнансової звiтностi" не включена до складу рiчної </w:t>
      </w:r>
      <w:r>
        <w:rPr>
          <w:rFonts w:ascii="Times New Roman CYR" w:hAnsi="Times New Roman CYR" w:cs="Times New Roman CYR"/>
          <w:sz w:val="24"/>
          <w:szCs w:val="24"/>
        </w:rPr>
        <w:lastRenderedPageBreak/>
        <w:t>iнформацiї, так як в звiтному роцi емiтент не проводив аудит рiчної фiнансової звiтностi, у зв'язку з вiдсутнiстю такого обов'язку..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Особлива iнформацiя виникла у 2024 роцi.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 Iнформацiя про практику корпоративного управлiння особи. Цiлi особи, акцiонери та стейкхолдери" не включена до складу рiчної iнформацiї, так як емiтент не провадить практику корпоративного управлiння, яка застосовується понад встановленнi законодавством вимоги чи суперечить законодавству.Iнформацiя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IV.1.1.1.3. Складова змiсту " Iнформацiя про практику корпоративного управлiння особи. Наглядова рада" не включена до складу рiчної iнформацiї, так як наглядова рада емiтента не провадить практику корпоративного управлiння, яка застосовується понад встановленнi законодавством вимоги чи суперечить законодавству.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IV.1.1.1.4.Складова змiсту " Iнформацiя про практику корпоративного управлiння особи. Виконавчий орган" не включена до складу рiчної iнформацiї, так як виконавчий орган емiтента не провадить практику корпоративного управлiння, яка застосовується понад встановленнi законодавством вимоги чи суперечить законодавству.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IV.1.1.1.6. Складова змiсту " Iнформацiя про практику корпоративного управлiння особи. Винагорода" не включена до складу рiчної iнформацiї, так як емiтент не провадить практику корпоративного управлiння щодо винагород, яка застосовується понад встановленнi законодавством вимоги чи суперечить законодавству.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IV.1.1.1.7.Складова змiсту " Iнформацiя про практику корпоративного управлiння особи. Розкриття iнформацiї i прозорiсть" не включена до складу рiчної iнформацiї, так як емiтент не провадить практику корпоративного управлiння щодо розкриття iнформацiї i прозоростi, яка застосовується понад встановленнi законодавством вимоги чи суперечить законодавству.,Внутрiшнього документа, який </w:t>
      </w:r>
      <w:r>
        <w:rPr>
          <w:rFonts w:ascii="Times New Roman CYR" w:hAnsi="Times New Roman CYR" w:cs="Times New Roman CYR"/>
          <w:sz w:val="24"/>
          <w:szCs w:val="24"/>
        </w:rPr>
        <w:lastRenderedPageBreak/>
        <w:t>визначає полiтику щодо розкриття iнформацiї особою на товариствi не було затверджено.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IV.1.1.1.8.Складова змiсту " Iнформацiя про практику корпоративного управлiння особи. Система контролю i стандарти етики" не включена до складу рiчної iнформацiї, так як емiтент не провадить практику корпоративного управлiння щодо системи контролю i стандартiв етики, яка застосовується понад встановленнi законодавством вимоги чи суперечить законодавству. На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IV.1.1.1.9. Складова змiсту " Iнформацiя про практику корпоративного управлiння особи. Оцiнка корпоративного управлiння" не включена до складу рiчної iнформацiї, так як 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IV.1.1.2.Складова змiсту "Iнформацiя про загальнi збори акцiонерiв (учасникiв) та загальний опис прийнятих на тих зборах рiшень у звiтному роцi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 Рiчнi загальнi збори проведено дистанцiйно у 2024 роцi.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IV.1.1.4.4.Складова змiсту "Звiт ради" .Звiт Ради у звiтному роцi вiдсутнiй.</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IV.1.1.5.5.Складова змiсту "Звiт виконавчого органу".Директор у звiтному роцi не звiтувався.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IV.1.1.6..Складова змiсту "Iнформацiя про корпоративного секретаря , а також звiт щодо результатiв його дiяльностi" не включена до складу рiчної iнформацiї,  посада корпоративного секретаря у товариствi вiдсутня.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IV.1.1.7. У звiтi розкрито.На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w:t>
      </w:r>
      <w:r>
        <w:rPr>
          <w:rFonts w:ascii="Times New Roman CYR" w:hAnsi="Times New Roman CYR" w:cs="Times New Roman CYR"/>
          <w:sz w:val="24"/>
          <w:szCs w:val="24"/>
        </w:rPr>
        <w:lastRenderedPageBreak/>
        <w:t>не приймалось.</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IV.1.1.10.Складова змiсту "Iнформацiя щодо порядку та звiльнення посадових осiб (крiм ради та виконавчого органу) особи", не включена до складу рiчної хвiтностi, так як посада корпоративного секретаря у товариствi вiдсутня., Iншi посадовi особи емiтента призначаються та звiльняються наказом   директора. У звiтному роцi не призначались i не звiльнялись посадовi особи.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IV.1.1.13. Складова змiсту "Iнформацiя про радника" не включена до складу рiчної iнформацiї, так як в емiтента вiдсутнi радники.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w:t>
      </w:r>
      <w:r>
        <w:rPr>
          <w:rFonts w:ascii="Times New Roman CYR" w:hAnsi="Times New Roman CYR" w:cs="Times New Roman CYR"/>
          <w:sz w:val="24"/>
          <w:szCs w:val="24"/>
        </w:rPr>
        <w:lastRenderedPageBreak/>
        <w:t xml:space="preserve">звiтному роцi" не включена до складу рiчної iнформацiї, так як емiтент у звiтному роцi дивiдендiв не виплачував.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 .Складова змiсту " Список посилань на регульовану iнформацiю, яка була розкрита протягом звiтного перiоду" Перелiк посилань на на рпегульовану iнформацiю  товариства вiдсутнiй, оскiльки  не було у звiтному роцi iнформацiй.  Перелiк посилаль розкрито за 2024 рiк.</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дозволу на орилюднення персональних даних.</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sectPr w:rsidR="00757FBF">
          <w:pgSz w:w="12240" w:h="15840"/>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товариство"Чопiвське"</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ПрАТ"Чопiвське"</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22082205</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18.12.1997</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89620, Україна, Закарпатська обл., Мукачiвський р-н, с,Ракошино, Заводська, 25. Фактичне: 89620, Україна, Закарпатська обл., Мукачiвський р-н, с,Ракошино, Заводська, 25</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89620, Україна, Закарпатська обл., Мукачiвський район р-н,  Ракошино, Заводська, 25</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chopivske@emitents.net.ua</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chopivske,emitents.net.ua</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(03131) 23215</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739000</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01.46 - Розведення свиней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10.91 - Виробництво готових кормiв для тварин, що утримуються на фермах</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"ОТП БАНК",Київ</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62300528000001101324299</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в складi 3 осiб</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 рік.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(представник акціонера) Лендєл Олександр Васильович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Лилик Iван Iванович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)Бiлоус Роман Валентинович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 рік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24.04.2024 р. прийняли рiшення  про   змiну складу посадових осiб емiтента, а саме: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1.У зв'язку з закiнченням термiну повноважень,.припинено повноваження в повному складi всiх членiв наглядової ради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(представник акцiонера )</w:t>
            </w:r>
            <w:r>
              <w:rPr>
                <w:rFonts w:ascii="Times New Roman CYR" w:hAnsi="Times New Roman CYR" w:cs="Times New Roman CYR"/>
              </w:rPr>
              <w:tab/>
              <w:t>Лендєл Олександр Васильович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Лилик Iван Iванович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Бiлоус Роман Валентинович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Прийнято рішення про  обрання членів наглядової ради: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Лилик Iван Iванович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Королович Крiстiна Василiвна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Стасiв Леся Михайлiвна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1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звiтному роцi  директор - Фiтас Iван Iванович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зв'язку з закiнченням термiну повноважень директора Приватного  акцiонерного товариства " Чопiвське  " Фiтаса Iвана Iвановича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наглядової  ради (протокол № 2   вiд 15 травня 2024 року)  припинено повноваження директора Приватного акцiонерного товариства " Чопiвське  " Фiтаса Iвана Iвановича з 15 травня  2024 року.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__________________________________</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рiшенням наглядової ради Приватного акцiонерного товариства " Чопiвське  " (протокол № 2   вiд 15 травня 2024 року) призначено  директором Приватного акцiонерного товариства " Гудачек Тиберiя Тиберiйовича  з 16 травня  2024 року.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особа.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звiтному роцi - Ревуцький Сергiй Степанович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24.04.2024 р. прийняли рiшення  про   змiну складу посадових осiб емiтента, а саме: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припинено повноваження  Ревiзора Ревуцького С.С. у  зв'язку з закiнченням термiну повноважень.</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зв'язку з змiнами законодавства та внесення змiн до Статуту Товариства: посада Ревiзора виключена з органiв управлiння Товариства.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sectPr w:rsidR="00757FBF">
          <w:pgSz w:w="12240" w:h="15840"/>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Бiлоус Роман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&lt;Аденiя&gt;</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36732092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Головний бухгалтер , посадова особа не надала згоду на роскриття персональних денних</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04.05.2016</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 24.04.2024р</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Лендєл Олександр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СТОВ "Завидiвське".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30651762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Юрисконсульт, посадова особа не надала згоду на роскриття персональних денних</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04.05.2016</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 24.04.2024р</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Лилик Iван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СТОВ "Завидiвське"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30651762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комерцiйних питань , посадова особа не надала згоду на роскриття персональних денних</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04.05.2016</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 24.04.2024р</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Фiтас Iван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ПрАТ"Чопiвське"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22082205</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 , пенсiонер,  посадова особа не надала згоду на роскриття персональних денних</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06.05.2020</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 15.05.2024р.</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Ревуцький  Сергiй Степанович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"БАРВА".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20445649</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фiн. вiддiлу, посадова особа не надала згоду на роскриття персональних денних</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04.05.2016</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припинено повноваження 24.04.2024р</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(по сумiiсництву)</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Швардак Iгор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"Елiкорм"</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20445649</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посадова особа не надала згоду на роскриття персональних денних </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29.03.2021</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757FBF" w:rsidTr="0061182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757FBF" w:rsidTr="0061182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Фiтас Iван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592 983</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592 983</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 .)</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Лендєл Олександр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Лилик Iван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2 075 348</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70,21</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2 075 348</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 .)</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Бiлоус Роман Валентинович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Ревуцький Сергiй Степанович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57FBF" w:rsidTr="0061182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Швардак Iгор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0"/>
          <w:szCs w:val="20"/>
        </w:rPr>
        <w:sectPr w:rsidR="00757FBF">
          <w:pgSz w:w="16837" w:h="11905" w:orient="landscape"/>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основну виробничу дiяльностiь,  iншi операцiйнi доходи за рахунок здачi в оренду основних засобiв.</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вирощування та вiдгодiвля свиней, виробництво комбiкормiв для вiдгодiвлi свинопоголiв"я - основний напрямок роботи тваринництва. Вiдсутнiсть зернової бази привела до значного зниження виробництва повноцiнних кормiв, що в свою чергу привело до зменшення поголiв"я свиней. Вiдсутнiсть грошових коштiв та неможливiсть одержати кредити призвели до критичного стану поголiв"я. Тому на пiдприємствi вимушенi реалiзувати забiй поголiв"я свиней, що призведе до погiршення наповнення внутрiшнього ринку свининою та пiдвищення роздрiбних цiн на м"ясо. Основним ринком збуту є ТОВ "Гарт",ТОВ"СТЕК", "Мукачiвський мiськкоопторг" якi приймали свиней для подальшого забою. Основними конкурентами Товариства у виробництвi свинини являються приватнi пiдприємцi, якi реалiзують свинину на ринках областi та в торгiвельнiй мережi.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Вiдсутнiсть державних замовлень та фiнансування галузi, низька платоспроможнiсть населення, нестача власних обiгових коштiв негативно впливають на фiнансовий стан Товариства., а саме на розвиток товариства.</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Вiрогiдних  перспектив подальшого розвитку емiтента - немає. </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757FBF" w:rsidTr="0061182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757FBF" w:rsidTr="0061182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11 788,6</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11 661</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11 788,6</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11 661</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7 717,8</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7 717,8</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7 717,8</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7 717,8</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4 029</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4 029</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11 788,6</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11 661</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11 788,6</w:t>
            </w:r>
          </w:p>
        </w:tc>
        <w:tc>
          <w:tcPr>
            <w:tcW w:w="1082"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11 661</w:t>
            </w:r>
          </w:p>
        </w:tc>
      </w:tr>
      <w:tr w:rsidR="00757FBF" w:rsidTr="0061182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здаються в оренду.</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становить 53 вiдсоткiв.</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склдає 20983,7 тис.грн</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5 109,1</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5 106,5</w:t>
            </w:r>
          </w:p>
        </w:tc>
      </w:tr>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w:t>
            </w:r>
            <w:r>
              <w:rPr>
                <w:rFonts w:ascii="Times New Roman CYR" w:hAnsi="Times New Roman CYR" w:cs="Times New Roman CYR"/>
              </w:rPr>
              <w:lastRenderedPageBreak/>
              <w:t>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691</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691</w:t>
            </w:r>
          </w:p>
        </w:tc>
      </w:tr>
      <w:tr w:rsidR="00757FBF" w:rsidTr="0061182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57FBF" w:rsidTr="0061182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 Розрахункова вартiсть чистих активiв перевищує скоригований статутний капiтал . Вимоги частини третьої статтi 155 Цивiльного кодексу України дотриманi. Зменшення статутного капiталу не вимагається.</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757FBF" w:rsidTr="0061182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757FBF" w:rsidTr="0061182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10 037,5</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57FBF" w:rsidTr="0061182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10 037,5</w:t>
            </w:r>
          </w:p>
        </w:tc>
        <w:tc>
          <w:tcPr>
            <w:tcW w:w="194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63,11 - надання iнфраструктури для </w:t>
            </w:r>
            <w:r>
              <w:rPr>
                <w:rFonts w:ascii="Times New Roman CYR" w:hAnsi="Times New Roman CYR" w:cs="Times New Roman CYR"/>
              </w:rPr>
              <w:lastRenderedPageBreak/>
              <w:t>розмiщення (хостингу), оброблення</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20.03.2013</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НКФПФР</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 Регулювання та сприяння ефективному веденню економiчної дiяльностi.</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757FBF" w:rsidTr="0061182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sectPr w:rsidR="00757FBF">
          <w:pgSz w:w="11905" w:h="16837" w:orient="landscape"/>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757FBF" w:rsidTr="0061182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757FBF" w:rsidTr="0061182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57FBF" w:rsidTr="0061182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 акцiї</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40/07/1/10</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19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Структура капiталу Товариства утворюється з суми номiнальної вартостi всiх розмiщених акцiй Товариства. Товариство випустило акцiї простi iменнi в кiлькостi 2956000 штук , номiнальною вартiстю 0.25 грн. на загальну номiнальну вартiсть 739000.00грн. 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w:t>
            </w:r>
            <w:r>
              <w:rPr>
                <w:rFonts w:ascii="Times New Roman CYR" w:hAnsi="Times New Roman CYR" w:cs="Times New Roman CYR"/>
              </w:rPr>
              <w:lastRenderedPageBreak/>
              <w:t xml:space="preserve">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w:t>
            </w:r>
            <w:r>
              <w:rPr>
                <w:rFonts w:ascii="Times New Roman CYR" w:hAnsi="Times New Roman CYR" w:cs="Times New Roman CYR"/>
              </w:rPr>
              <w:lastRenderedPageBreak/>
              <w:t xml:space="preserve">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w:t>
            </w:r>
            <w:r>
              <w:rPr>
                <w:rFonts w:ascii="Times New Roman CYR" w:hAnsi="Times New Roman CYR" w:cs="Times New Roman CYR"/>
              </w:rPr>
              <w:lastRenderedPageBreak/>
              <w:t xml:space="preserve">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w:t>
            </w:r>
            <w:r>
              <w:rPr>
                <w:rFonts w:ascii="Times New Roman CYR" w:hAnsi="Times New Roman CYR" w:cs="Times New Roman CYR"/>
              </w:rPr>
              <w:lastRenderedPageBreak/>
              <w:t>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 Додаткового випуску акцiй протягом звiтного перiоду Емiтент не здiйснював.</w:t>
            </w:r>
          </w:p>
        </w:tc>
        <w:tc>
          <w:tcPr>
            <w:tcW w:w="3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757FBF" w:rsidTr="0061182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757FBF" w:rsidTr="0061182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757FBF" w:rsidTr="0061182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29/07/1/11</w:t>
            </w:r>
          </w:p>
        </w:tc>
        <w:tc>
          <w:tcPr>
            <w:tcW w:w="24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 ДКЦПФР</w:t>
            </w:r>
          </w:p>
        </w:tc>
        <w:tc>
          <w:tcPr>
            <w:tcW w:w="17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0701601009</w:t>
            </w:r>
          </w:p>
        </w:tc>
        <w:tc>
          <w:tcPr>
            <w:tcW w:w="16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14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739 000</w:t>
            </w:r>
          </w:p>
        </w:tc>
        <w:tc>
          <w:tcPr>
            <w:tcW w:w="17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57FBF" w:rsidTr="0061182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Викуп власних акцiй емiтентом не проводився.</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5.Iнформацiя про придбання власних акцiй емiтентом протягом звiтного перiоду: протягом звiтного власних акцiй Товариство не придбавало. </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757FBF" w:rsidTr="0061182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757FBF" w:rsidTr="0061182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757FBF" w:rsidTr="0061182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757FBF" w:rsidTr="0061182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Фiтас Iван Iванович</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592 983</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w:t>
            </w:r>
          </w:p>
        </w:tc>
        <w:tc>
          <w:tcPr>
            <w:tcW w:w="17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592 983</w:t>
            </w:r>
          </w:p>
        </w:tc>
        <w:tc>
          <w:tcPr>
            <w:tcW w:w="17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Усього</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592 983</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w:t>
            </w:r>
          </w:p>
        </w:tc>
        <w:tc>
          <w:tcPr>
            <w:tcW w:w="17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592 983</w:t>
            </w:r>
          </w:p>
        </w:tc>
        <w:tc>
          <w:tcPr>
            <w:tcW w:w="17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757FBF" w:rsidTr="0061182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757FBF" w:rsidTr="0061182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57FBF" w:rsidTr="0061182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29/07/1/11</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UA0701601009</w:t>
            </w:r>
          </w:p>
        </w:tc>
        <w:tc>
          <w:tcPr>
            <w:tcW w:w="20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21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2 075 348</w:t>
            </w: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880 652</w:t>
            </w:r>
          </w:p>
        </w:tc>
        <w:tc>
          <w:tcPr>
            <w:tcW w:w="28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sectPr w:rsidR="00757FBF">
          <w:pgSz w:w="16837" w:h="11905" w:orient="landscape"/>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757FBF" w:rsidTr="0061182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757FBF" w:rsidTr="0061182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757FBF" w:rsidTr="0061182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158,3</w:t>
            </w:r>
          </w:p>
        </w:tc>
        <w:tc>
          <w:tcPr>
            <w:tcW w:w="29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http://chopivske.emitents.net.ua/ua/docs/?fg_id=100</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Чопiвське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Рiчна (регулярна) iнформацiя за звiтний рiк засвiдчена керiвником  - директор  Фiтас I. I.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 та iнших стейкхолдерiв вiд голови Ради у звiтному роцi не було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 та iнших стейкхолдерiв вiд директора  у звiтньому роцi не було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основної виробничої дiяльностi, iншi операцiйнi доходи за рахунок здачi в оренду основних i засобiв.</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1973 р. було створено мiжколгоспний комбiкормовий завод, який за рiшенням №16 вiд 19.01.81 р.виконкомом Мукачiвської МР одержав назву "Ракошинське" - мiжколгоспне об"єднання по виробництву свинини та кормiв. З 1 листопада 1991 р. в зв"язку з передачею Ракошинського мiжколгоспного об"єднання в пiдпорядкування виробничого об"єднання по виробництву м"яса на промисловiй основi, господарство перейменовано в "Ракошинський", а в 1997 р. у вiдкрите акцiонерне товариство "Чопiвське".  Регiональне вiддiлення ФДМУ по у Закарпатськiй областi акцiями емiтента не володiє.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Останнi 10 рокiв   в розвиток пiдприємства вкладенi кошти: 1. Проведено реконструкцiю комбiкормового цеху ( змонтовано французьке обладнання фiрми IТЕК). Вартiсть реконструкцiї цеху 250 тис.євро. 2. Проведено замiну обладнання елеватора на 11.,2 тис.тонн. Вартiсть реконструкцiї елеватора бiля 2-х млн.грн. 3. Побудовано i здано в експлуатацiю (навiс)накриття для зберiгання сировини на 700 тонн. 4. Проведено ремонт даху адмiнкорпусу. 5. Проведено капремонт лабораторного корпусу i сертифiковано лабораторiю. 6. Придбано i змонтовано 40 тонн. авто ваги електроннi. 7. Розпочаися роботи по будiвництву олiйницi i пiдсобних примiщень. 8. На свинокомплексi проведено реконструкцiю чотирьох свинарникiв. Загальна кiлькiсть iнвестицiй бiльш як 7 млн.грн. 9. Проведено капремонт скотобойнi. Сума викладень 110 тис.грн. 10. Пiдведено газопровiд до одного свинарника. 11. Введено в експлуатацiю пункт штучного заплiднення свиней. 12. Заасфальтовано 180 п.м.автодорiг.</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види дiяльностi товариства : Розведення свiней.Виробництво готових кормiв для тварин, що утримуються на фермах. Оптова торгiвля зерном та кормами для тварин. Вирощування зернових , технiчних та решти культур, не вiднесених до iнших класiв рослинництва. Розведення великої рогатої худоби. Вирощування фруктiв, ягiд, горiхiв, культур для виробництва напоїв i прянощiв.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Вирощування та вiдгодiвля свиней, виробництво комбiкормiв для вiдгодiвлi свинопоголiв"я - основний напрямок роботи тваринництва. Вiдсутнiсть зернової бази привела до значного зниження виробництва повноцiнних кормiв, що в свою чергу привело до зменшення поголiв"я свиней. Вiдсутнiсть грошових коштiв та неможливiсть одержати кредити призвели до критичного стану поголiв"я. Тому на пiдприємствi вимушенi реалiзувати забiй поголiв"я свиней, що призведе до погiршення наповнення внутрiшнього ринку свининою та пiдвищення роздрiбних цiн на м"ясо. Основним ринком збуту є ТОВ "Гарт",ТОВ"СТЕК",Мукачiвський мiськкоопторг ,якi приймає свиней для подальшого забою. Основними конкурентами Товариства у виробництвi свинини являються приватнi пiдприємцi, якi реалiзують свинину на ринках областi та в торгiвельнiй мережах.</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Вiдсутнiсть державних замовлень та фiнансування галузi, низька платоспроможнiсть населення, нестача власних обiгових коштiв негативно впливають на фiнансовий стан Товариства., а саме на розвиток товариства.</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Вiрогiдних  перспектив подальшого розвитку емiтента - немає.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у тому числi полiтики щодо страхування кожного основного виду прогнозованої операцiї, для якої використовуються операцiї хеджування у товариства немає.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проте є схильнiсть до кредитного ризику.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2. Інформація про загальні збори акціонерів (учасників) та загальний опис прийнятих на </w:t>
      </w:r>
      <w:r>
        <w:rPr>
          <w:rFonts w:ascii="Times New Roman CYR" w:hAnsi="Times New Roman CYR" w:cs="Times New Roman CYR"/>
          <w:b/>
          <w:bCs/>
          <w:sz w:val="24"/>
          <w:szCs w:val="24"/>
        </w:rPr>
        <w:lastRenderedPageBreak/>
        <w:t>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24.04.2024</w:t>
            </w: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757FBF" w:rsidTr="0061182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757FBF" w:rsidTr="0061182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звiтному роцi не скликались.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скликанi у  2024 роцi.</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 всiх питаннях порядку денного  всi рiшення ПРИЙНЯТI. Пропозицiй що внесення змiн до порядку денного вiд акцiонерiв не надходило.</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Рiчнi загальнi збори акцiонерiв Приватного акцiонерного товариства "Чопiвське" (надалi - загальнi збори) проводились дистанцiйно вiдповiдно до Порядку скликання та проведення дистанцiйних загальних зборiв акцiонерiв, затвердженого рiшенням Нацiональної комiсiї з цiнних паперiв та фондового ринку вiд 06 березня 2023 року № 236 (надалi -  Порядок).</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отримання зведених даних про голосування вiд Центрального депозитарiю -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квiтня 2024 року.</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пiдрахунку пiдсумкiв голосування Лiчильною комiсiєю - 29 квiтня 2024 року.</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складання протоколу Лiчильною комiсiєю - 29 квiтня 2024 року.</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ПОРЯДОК ДЕННИЙ ЗАГАЛЬНИХ ЗБОРIВ:</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Звiт директора ПрАТ "Чопiвське"  про результатами  фiнансово-господарської дiяльностi Товариства за 2021-2023 рр. Прийняття рiшення за результатами розгляду звiту директора.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Звiт Наглядової ради Товариства за 2021-2023 рр. Прийняття рiшення за результатами розгляду звiту Наглядової ради.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Звiт та висновки ревiзора за 2021-2023 рр. Затвердження рiчного звiту та балансу товариства за 2021-2023 рр.</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Розподiл прибутку товариства (покриття збиткiв) за пiдсумками роботи в 2023 роцi.</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дiй з його державної реєстрацiї.</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 xml:space="preserve">Припинення повноважень членiв Наглядової ради у зв'язку з закiнченням термiну повноважень.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Обрання членiв Наглядової ради.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Припинення повноважень Ревiзора Товариства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t xml:space="preserve">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рiчних загальних зборiв акцiонерiв. Надання повноважень директору Товариства права на укладання та пiдписання значних правочинiв.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Голосування з питань  порядку денного проводилося з використанням єдиного бюлетеня для голосування. Голосування проводилося за принципом одна голосуюча проста iменна акцiя - один голос. Рiшення з порядку денного приймалося бiльшiстю голосiв вiд кiлькостi голосiв, зареєстрованих для участi у загальних зборах акцiонерiв власникiв голосуючих простих iменних акцiй. Рiшення з питання порядку денного "Внесення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w:t>
            </w:r>
            <w:r>
              <w:rPr>
                <w:rFonts w:ascii="Times New Roman CYR" w:hAnsi="Times New Roman CYR" w:cs="Times New Roman CYR"/>
                <w:sz w:val="24"/>
                <w:szCs w:val="24"/>
              </w:rPr>
              <w:lastRenderedPageBreak/>
              <w:t>дiй з його державної реєстрацiї" приймається бiльш як трьома чвертями голосiв акцiонерiв, якi зареєструвалися для участi у загальних зборах акцiонерiв та є власниками голосуючих з вiдповiдного питання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Лiчильна комiсiя загальних зборiв здiйснює пiдрахунок голосiв на пiдставi даних з перелiку акцiонерiв, якi подали бюлетенi для участi в рiчних загальних зборах акцiонерiв, отриманого вiд Центрального депозитарiю, з урахуванням протоколу реєстрацiйної комiсiї про пiдсумки реєстрацiї.</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1-ГО ПОРЯДКУ ДЕННОГО: Звiт директора ПрАТ "Чопiвське"  про результатами  фiнансово-господарської дiяльностi Товариства за 2021-2023 рр. Прийняття рiшення за результатами розгляду звiту директора.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Затвердити звiт Директора про результати фiнансово-господарської дiяльностi Товариства за 2021-2023 роки.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Директора про результати фiнансово-господарської дiяльностi Товариства за 2021-2023 роки.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2-ГО ПОРЯДКУ ДЕННОГО: Звiт Наглядової ради Товариства за 2021-2023 рр. Прийняття рiшення за результатами розгляду звiту Наглядової ради.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затвердити звiт наглядової ради Товариства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Товариства.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3-ГО ПОРЯДКУ ДЕННОГО: Звiт та висновки ревiзора за 2021-2023 рр. Затвердження рiчного звiту та балансу товариства за 2021-2023 рр.</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Затвердити  звiт та висновки Ревiзора про роботу у 2021-2023 рр. Затвердження рiчного звiту та балансу товариства за 2021-2023 рр.</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- 2075348голосiв, що становить 100% вiд кiлькостi голосiв акцiонерiв, якi </w:t>
            </w:r>
            <w:r>
              <w:rPr>
                <w:rFonts w:ascii="Times New Roman CYR" w:hAnsi="Times New Roman CYR" w:cs="Times New Roman CYR"/>
                <w:sz w:val="24"/>
                <w:szCs w:val="24"/>
              </w:rPr>
              <w:lastRenderedPageBreak/>
              <w:t>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та висновки Ревiзора про роботу у 2021-2023 рр. Затвердити  рiчний звiт та баланс товариства за 2021-2023 рр.</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4-ГО ПОРЯДКУ ДЕННОГО: Розподiл прибутку товариства (покриття збиткiв) за пiдсумками роботи в 2023 р.</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Чистий прибуток Товариства за 2023 рiк залишити в розпорядженнi Товариства.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Чистий прибуток Товариства за 2023 рiк залишити в розпорядженнi Товариства.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5-ГО ПОРЯДКУ ДЕННОГО: 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дiй з його державної реєстрацiї.</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Проект рiшення: Внести змiни до статуту Товариства шляхом його викладення в новiй редакцiї. Затвердити нову редакцiю статуту Товариства. Уповноважити голову та секретаря зборiв на пiдписання статуту Товариства в новiй редакцiї. Уповноважити директора Товариства (з правом передоручення повноважень третiм особам) на здiйснення всiх необхiдних дiй та вчинення будь-яких правочинiв, пов'язаних з державною реєстрацiєю статуту Товариства в новiй редакцiї.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Внести змiни до статуту Товариства шляхом його викладення в новiй редакцiї. Затвердити нову редакцiю статуту Товариства. Уповноважити голову та секретаря зборiв на пiдписання статуту Товариства в новiй редакцiї. Уповноважити директора Товариства (з правом передоручення повноважень третiм особам) на здiйснення всiх необхiдних дiй та вчинення будь-яких правочинiв, пов'язаних з державною реєстрацiєю статуту Товариства в новiй редакцiї.</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6-ГО ПОРЯДКУ ДЕННОГО: 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Визнати такими  що втратили чиннiсть  положення Товариства "Про Загальнi збори акцiонерiв", "Про виконавчий орган", "Про Ревiзора", "Про Наглядову раду".</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Затвердити внутрiшнi положення Товариства: "Положення про загальнi збори акцiонерiв Товариства",  "Положення про наглядову раду Товариства", "Положення про виконавчий орган Товариства" шляхом викладення в новiй редакцiї.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Визнати такими що втратили чиннiсть  положення Товариства "Про Загальнi збори акцiонерiв", "Про виконавчий орган", "Про Ревiзора", "Про Наглядову раду".</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Затвердити внутрiшнi положення Товариства: "Положення про загальнi збори акцiонерiв Товариства",  "Положення про наглядову раду Товариства", "Положення про виконавчий орган Товариства" шляхом викладення в новiй редакцiї.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7-ГО ПОРЯДКУ ДЕННОГО: Припинення повноважень членiв Наглядової ради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Припинити повноваження членiв Наглядової ради: Лендєл О.В., Лилик I.I., Бiлоус Р.В.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Припинити повноваження членiв Наглядової ради: Лендєл О.В., Лилик I.I., </w:t>
            </w:r>
            <w:r>
              <w:rPr>
                <w:rFonts w:ascii="Times New Roman CYR" w:hAnsi="Times New Roman CYR" w:cs="Times New Roman CYR"/>
                <w:sz w:val="24"/>
                <w:szCs w:val="24"/>
              </w:rPr>
              <w:lastRenderedPageBreak/>
              <w:t>Бiлоус Р.В.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8-ГО ПОРЯДКУ ДЕННОГО: Обрання членiв Наглядової ради.</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Обрати членами Наглядової ради: Лилик Iван Iванович, Королович Крiстiна Василiвна, Стасiв Леся Михайлiвна.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членами Наглядової ради: Лилик Iван Iванович, Королович Крiстiна Василiвна, Стасiв Леся Михайлiвна.</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ПИТАННЯ 9-ГО ПОРЯДКУ ДЕННОГО: Припинення повноважень Ревiзора Товариства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рiшення: Припинити повноваження Ревiзора Товариства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Припинити повноваження Ревiзора Товариства у зв'язку з закiнченням термiну повноважень.</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ПИТАННЯ 10-ГО ПОРЯДКУ ДЕННОГО: 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рiчних загальних зборiв акцiонерiв. Надання повноважень директору Товариства права на укладання та пiдписання значних правочинiв. Проект рiшення: Надати директору Товариства попередню згоду на вчинення значних правочинiв (в т.ч., але не обмежуючись: правочинiв щодо придбання, вiдчуження, оренду, лiзинг майна, надання та отримання позик, кредитiв, отримання гарантiй та акредитивiв, продовження строкiв, термiнiв дiї, перегляд iстотних умов таких правочинiв), предметом яких є майно, грошовi кошти, роботи або послуги, ринкова вартiсть кожного з яких (правочинiв) перевищує 10 (десять) вiдсоткiв вартостi активiв за даними останньої рiчної фiнансової звiтностi Товариства. Гранична сукупна вартiсть таких правочинiв не повинна перевищувати 50 000 000,00 (П'ятдесят мiльйонiв гривень 00 копiйок) грн. Вказанi значнi правочини можуть вчинятися Товариством протягом не бiльш як одного року з дати ухвалення цього рiшення. </w:t>
            </w:r>
            <w:r>
              <w:rPr>
                <w:rFonts w:ascii="Times New Roman CYR" w:hAnsi="Times New Roman CYR" w:cs="Times New Roman CYR"/>
                <w:sz w:val="24"/>
                <w:szCs w:val="24"/>
              </w:rPr>
              <w:lastRenderedPageBreak/>
              <w:t>Уповноважити директора Товариства самостiйно визначати умови значних правочинiв, на якi надана попередня згода, та надати йому повноваження на укладання i пiдписання зазначених правочинiв.</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Пiдсумки голосування:</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- 2075348 голосiв, що становить 100%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брали участь у голосуваннi - 0 голосiв, що становить 0% вiд кiлькостi голосiв акцiонерiв, якi зареєструвалися для участi в загальних зборах та є власниками голосуючих простих iменних акцiй. </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бюлетенями, визнаними недiйсними - 0 голосiв, що становить 0% вiд кiлькостi голосiв акцiонерiв, якi зареєструвалися для участi в загальних зборах та є власниками голосуючих простих iменних акцiй.</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директору Товариства попередню згоду на вчинення значних правочинiв (в т.ч., але не обмежуючись: правочинiв щодо придбання, вiдчуження, оренду, лiзинг майна, надання та отримання позик, кредитiв, отримання гарантiй та акредитивiв, продовження строкiв, термiнiв дiї, перегляд iстотних умов таких правочинiв), предметом яких є майно, грошовi кошти, роботи або послуги, ринкова вартiсть кожного з яких (правочинiв) перевищує 10 (десять) вiдсоткiв вартостi активiв за даними останньої рiчної фiнансової звiтностi Товариства. Гранична сукупна вартiсть таких правочинiв не повинна перевищувати 50 000 000,00 (П'ятдесят мiльйонiв гривень 00 копiйок) грн. Вказанi значнi правочини можуть вчинятися Товариством протягом не бiльш як одного року з дати ухвалення цього рiшення. Уповноважити директора Товариства самостiйно визначати умови значних правочинiв, на якi надана попередня згода, та надати йому повноваження на укладання i пiдписання зазначених правочинiв.</w:t>
            </w: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http://chopivske.emitents.net.ua/ua/docs/?fg_id=102</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757FBF" w:rsidTr="0061182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757FBF" w:rsidTr="0061182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Лендєл Олександр Васильович</w:t>
            </w: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Лилик Iван Iванович</w:t>
            </w: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Стасiв Леся Михайлiвна Член наглядової ради (представник акцiонера)Додаткова iнформацiя, необхiдна для повного i точного розкриття iнформацiї про дiю:Бiлоус Роман Валентинович</w:t>
            </w: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757FBF" w:rsidTr="0061182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57FBF" w:rsidTr="0061182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57FBF" w:rsidTr="0061182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57FBF" w:rsidTr="0061182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наглядової ради у 2023 роцi не проводились.</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наглядової ради проведенi у 2024 роцi:</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1.Про затвердження рiчної (регулярної)  iнформацiїї товариства  за 2021-2023 р.р. - очнi</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2.Про скликання та динстанцiйне проведення загаль у 2024 роцi. -очнi</w:t>
            </w:r>
          </w:p>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органами Товариства не розглядались та не приймались рiшення по питанням оцiнки дiяльностi, Ради.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2024 роцi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ПРОТОКОЛ № 1/2024</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рiчних дистанцiйних загальних зборiв акцiонерiв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Приватного акцiонерного товариства "Чопiвське" вiд 29.04.2024р.</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звiтувалась перед акцiонерами товариства.</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ПИТАННЯ 2-ГО ПОРЯДКУ ДЕННОГО: Звiт Наглядової ради Товариства за 2021-2023 рр. Прийняття рiшення за результатами розгляду звiту Наглядової ради.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затвердити звiт наглядової ради Товариства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НР   вiдсутня.</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Фiтас Iван Iванович,  Термiн, на який обрано (призначено) :06.05.2020, р. 3 роки.,  припинено повноваження директора Приватного акцiонерного товариства " Чопiвське  " Фiтаса Iвана Iвановича з 15 травня  2024 року,</w:t>
            </w: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Поскiльки виконавчий орган одноосiбний то рiшення  приймаютися ним одноосiбно. Рiшення що  приймалися виконавчим органом це рiшення якi пов'язанi iз забезпеченням нормального перебiгу поточної дiяльностi товариства , фiнансової стабiльностi,виконання податкових зобов'язань та iнших обов'язкiв перед державою,працiвниками та акцiонерами в тому числi виконання обов'язкiв передбачених статутом,а саме-, представляти iнтереси товариства, вчиняти правочини вiд iменi товариства, виконувати повноваження розпорядника рахунком у цiнних паперах товариства вiд iменi емiтента цiнних паперiв, видавати накази та давати розпорядження, обов'язковi для виконання всiма працiвниками товариства</w:t>
            </w: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both"/>
              <w:rPr>
                <w:rFonts w:ascii="Times New Roman CYR" w:hAnsi="Times New Roman CYR" w:cs="Times New Roman CYR"/>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Фiтас Iван Iванович, виконував обовязки до 15.05.2024 року . Гудачек Тиберiй Тиберiйович повноваження директора Приватного акцiонерного товариства " Чопiвське  "  з 16.05.2024, р. термiн повноважень  5 рокiв</w:t>
            </w: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r w:rsidR="00757FBF" w:rsidTr="0061182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rPr>
                <w:rFonts w:ascii="Times New Roman CYR" w:hAnsi="Times New Roman CYR" w:cs="Times New Roman CYR"/>
                <w:sz w:val="24"/>
                <w:szCs w:val="24"/>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органами Товариства не розглядались та не приймались рiшення щодо оцiнки виконавчого органу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Незважаючи на те , що товариство не здiйснює основної виробничої дiяльностi виконавчий орган за звiтнiй перiод дiяв компетентно та ефективно.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ПРОТОКОЛ № 1/2024</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рiчних дистанцiйних загальних зборiв акцiонерiв </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Приватного акцiонерного товариства "Чопiвське" вiд 29.04.2024р.</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ПИТАННЯ 1-ГО ПОРЯДКУ ДЕННОГО: Звiт директора ПрАТ "Чопiвське"  про результатами  фiнансово-господарської дiяльностi Товариства за 2021-2023 рр. Прийняття рiшення за результатами розгляду звiту директора.</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Проект рiшення: Затвердити звiт Директора про результати фiнансово-господарської дiяльностi Товариства за 2021-2023 роки.</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Лилик Iван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2075348</w:t>
            </w:r>
          </w:p>
        </w:tc>
        <w:tc>
          <w:tcPr>
            <w:tcW w:w="175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70,21</w:t>
            </w:r>
          </w:p>
        </w:tc>
      </w:tr>
      <w:tr w:rsidR="00757FBF" w:rsidTr="0061182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Фiтас Iван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592983</w:t>
            </w:r>
          </w:p>
        </w:tc>
        <w:tc>
          <w:tcPr>
            <w:tcW w:w="175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акцiонерiв, якi вiдбулись  24.04.2024 р. прийняли рiшення  </w:t>
            </w:r>
            <w:r>
              <w:rPr>
                <w:rFonts w:ascii="Times New Roman CYR" w:hAnsi="Times New Roman CYR" w:cs="Times New Roman CYR"/>
              </w:rPr>
              <w:lastRenderedPageBreak/>
              <w:t xml:space="preserve">про    попереднє надання згоди на вчинення значних правочинiв,  якi можуть вчинятися приватним акцiонерним товариством протягом одного року з дати прийняття такого рiшення. Рiчнi загальнi збори проведено дистанцiйно. Дата проведення пiдрахунку голосiв та складання  протоколу про пiдсумки голосування  - 29.04.2024 р. Згiдно рiшення зборiв: Надано директору Товариства попередню згоду на вчинення значних правочинiв (в т.ч., але не обмежуючись: правочинiв щодо придбання, вiдчуження, оренду, лiзинг майна, надання та отримання позик, кредитiв, отримання гарантiй та акредитивiв, продовження строкiв, термiнiв дiї, перегляд iстотних умов таких правочинiв), предметом яких є майно, грошовi кошти, роботи або послуги, ринкова вартiсть кожного з яких (правочинiв) перевищує 10 (десять) вiдсоткiв вартостi активiв за даними останньої рiчної фiнансової звiтностi Товариства. Гранична сукупна вартiсть таких правочинiв не повинна перевищувати 50 000 000,00 (П'ятдесят мiльйонiв гривень 00 копiйок) грн. Вказанi значнi правочини можуть вчинятися Товариством протягом </w:t>
            </w:r>
            <w:r>
              <w:rPr>
                <w:rFonts w:ascii="Times New Roman CYR" w:hAnsi="Times New Roman CYR" w:cs="Times New Roman CYR"/>
              </w:rPr>
              <w:lastRenderedPageBreak/>
              <w:t>не бiльш як одного року з дати ухвалення цього рiшення. Уповноважено директора Товариства самостiйно визначати умови значних правочинiв, на якi надана попередня згода, та надано йому повноваження на укладання i пiдписання зазначених правочинiв. Вартiсть активiв емiтента за даними останньої рiчної фiнансової звтностi складає  15 171 тис.грн . Спiввiдношення ринкової вартостi майна або послуг, що є предметом правочину, до вартостi активiв емiтента за даними останньої рiчної фiнансової звiтностi  становить  329,57  вiдсоткiв.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кiлькiсть голосуючих акцiй -  2 075 348 штук.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зареєстрованi  для участi в загальних зборах -  2 075 348 штук.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"за" прийняття  рiшення -  2 075 348 штук.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голосуючих акцiй, що проголосували "проти" прийняття рiшення - 0</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02.05.2024</w:t>
            </w:r>
          </w:p>
        </w:tc>
        <w:tc>
          <w:tcPr>
            <w:tcW w:w="5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http://chopivske.emitents.net.ua/ua/docs/?fg_id=101  Особлива iнформацiя виникла у 2024 роцi</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акцiонерiв, якi вiдбулись  24.04.2024 р. прийняли рiшення  про   змiну складу посадових осiб емiтента. Рiчнi загальнi збори проведено </w:t>
            </w:r>
            <w:r>
              <w:rPr>
                <w:rFonts w:ascii="Times New Roman CYR" w:hAnsi="Times New Roman CYR" w:cs="Times New Roman CYR"/>
              </w:rPr>
              <w:lastRenderedPageBreak/>
              <w:t>дистанцiйно. Дата проведення пiдрахунку голосiв та складання  протоколу про пiдсумки голосування  - 29.04.2024 р. Згiдно рiшення зборiв:у зв'язку з закiнченням термiну повноважень,.припинено повноваження в повному складi всiх членiв наглядової ради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(представник акцiонера )</w:t>
            </w:r>
            <w:r>
              <w:rPr>
                <w:rFonts w:ascii="Times New Roman CYR" w:hAnsi="Times New Roman CYR" w:cs="Times New Roman CYR"/>
              </w:rPr>
              <w:tab/>
              <w:t>Лендєл Олександр Васильович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w:t>
            </w:r>
            <w:r>
              <w:rPr>
                <w:rFonts w:ascii="Times New Roman CYR" w:hAnsi="Times New Roman CYR" w:cs="Times New Roman CYR"/>
              </w:rPr>
              <w:tab/>
              <w:t>Лилик Iван Iванович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Бiлоус Роман Валентинович</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Рiшенням загальних зборiв акцiонерiв Товариства, якi були проведенi дистанцiйно 24.04.2024р., 29.04.2024.2024 р. (Протокол дистанцiйних загальних зборiв акцiонерiв вiд 29.04.2024 р.)  у зв'язку з закiнченням термiну повноважень, припинено повноваження ревiзора товариства Ревуцього Сергiя Степановича.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Рiшенням загальних зборiв акцiонерiв Товариства, якi були проведенi дистанцiйно 24.04.2024р., 29.04.2024.2024 р. (Протокол дистанцiйних загальних зборiв акцiонерiв вiд 29.04.2024 р.) обрано  членiв НР Лилик Iван Iванович, Королович Крiстiна Василiвна, Стасiв Леся Михайлiвна</w:t>
            </w: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02.05.2024</w:t>
            </w:r>
          </w:p>
        </w:tc>
        <w:tc>
          <w:tcPr>
            <w:tcW w:w="5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http://chopivske.emitents.net.ua/ua/docs/?fg_id=101  Особлива iнформацiя виникла у 2024 роцi</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2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зв'язку з закiнченням термiну повноважень директора Приватного  акцiонерного товариства " Чопiвське  " Фiтаса Iвана Iвановича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наглядової  ради (протокол № 2   вiд 15 травня 2024 року)  припинено повноваження директора Приватного акцiонерного товариства " Чопiвське  " Фiтаса Iвана Iвановича з 15 травня  2024 року. Володiє 592 983 акцiями товариства, що складає 20,06% статутного капiталу товариства . Перебував на посадi директора з 06.05.2020 року. Непогашеної судимостi за корисливi та службовi злочини не має.</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Рiшенням наглядової ради Приватного акцiонерного товариства " Чопiвське  " (протокол № 2   вiд 15 травня 2024 року) призначити директором Приватного акцiонерного товариства " Гудачек Тиберiя Тиберiйовича  з 16 травня  2024 року. Акцiями товариства не володiє. Обiймав посади протягом останнiх п'яти рокiв: директор ТОВ "Аденiя"(код 36732092) . Термiн обранння - 5 рокiв. Непогашеної судимостi за корисливi та службовi злочини не має.</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21.05.2024</w:t>
            </w:r>
          </w:p>
        </w:tc>
        <w:tc>
          <w:tcPr>
            <w:tcW w:w="5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http://chopivske.emitents.net.ua/ua/docs/?fg_id=101 Особлива iнформацiя виникла у 2024 роцi</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 проведення (скликання) загальних зборiв акцiонерного товариства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w:t>
            </w:r>
            <w:r>
              <w:rPr>
                <w:rFonts w:ascii="Times New Roman CYR" w:hAnsi="Times New Roman CYR" w:cs="Times New Roman CYR"/>
              </w:rPr>
              <w:tab/>
              <w:t>Приватне акцiонерне товариство "Чопiвське"</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Iдентифiкацiйний код юридичної особи</w:t>
            </w:r>
            <w:r>
              <w:rPr>
                <w:rFonts w:ascii="Times New Roman CYR" w:hAnsi="Times New Roman CYR" w:cs="Times New Roman CYR"/>
              </w:rPr>
              <w:tab/>
              <w:t>22082205</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Мiсцезнаходження</w:t>
            </w:r>
            <w:r>
              <w:rPr>
                <w:rFonts w:ascii="Times New Roman CYR" w:hAnsi="Times New Roman CYR" w:cs="Times New Roman CYR"/>
              </w:rPr>
              <w:tab/>
              <w:t>89620,Закарпатська обл.., Мукачiвський р-н, село Ракошино, вул.. Заводська, будинок 25</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i час початку проведення загальних зборiв</w:t>
            </w:r>
            <w:r>
              <w:rPr>
                <w:rFonts w:ascii="Times New Roman CYR" w:hAnsi="Times New Roman CYR" w:cs="Times New Roman CYR"/>
              </w:rPr>
              <w:tab/>
              <w:t>15.04.2024 11:00</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Спосiб проведення загальних зборiв</w:t>
            </w:r>
            <w:r>
              <w:rPr>
                <w:rFonts w:ascii="Times New Roman CYR" w:hAnsi="Times New Roman CYR" w:cs="Times New Roman CYR"/>
              </w:rPr>
              <w:tab/>
              <w:t>опитування (дистанцiйно)</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 початку i закiнчення реєстрацiї акцiонерiв для участi у загальних зборах</w:t>
            </w:r>
            <w:r>
              <w:rPr>
                <w:rFonts w:ascii="Times New Roman CYR" w:hAnsi="Times New Roman CYR" w:cs="Times New Roman CYR"/>
              </w:rPr>
              <w:tab/>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складення перелiку акцiонерiв, якi мають право на участь у загальних зборах</w:t>
            </w:r>
            <w:r>
              <w:rPr>
                <w:rFonts w:ascii="Times New Roman CYR" w:hAnsi="Times New Roman CYR" w:cs="Times New Roman CYR"/>
              </w:rPr>
              <w:tab/>
              <w:t>19.04.2024</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Проект порядку денного / порядок денний</w:t>
            </w:r>
            <w:r>
              <w:rPr>
                <w:rFonts w:ascii="Times New Roman CYR" w:hAnsi="Times New Roman CYR" w:cs="Times New Roman CYR"/>
              </w:rPr>
              <w:tab/>
              <w:t>1.</w:t>
            </w:r>
            <w:r>
              <w:rPr>
                <w:rFonts w:ascii="Times New Roman CYR" w:hAnsi="Times New Roman CYR" w:cs="Times New Roman CYR"/>
              </w:rPr>
              <w:tab/>
              <w:t xml:space="preserve">Звiт директора ПрАТ "Чопiвське"  про результатами  фiнансово-господарської дiяльностi Товариства за 2019-2023 рр. Прийняття рiшення за </w:t>
            </w:r>
            <w:r>
              <w:rPr>
                <w:rFonts w:ascii="Times New Roman CYR" w:hAnsi="Times New Roman CYR" w:cs="Times New Roman CYR"/>
              </w:rPr>
              <w:lastRenderedPageBreak/>
              <w:t>результатами розгляду звiту директора.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Звiт Наглядової ради Товариства за 2019-2023 рр. Прийняття рiшення за результатами розгляду звiту Наглядової ради.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r>
              <w:rPr>
                <w:rFonts w:ascii="Times New Roman CYR" w:hAnsi="Times New Roman CYR" w:cs="Times New Roman CYR"/>
              </w:rPr>
              <w:tab/>
              <w:t>Звiт та висновки ревiзора за 2019-2023 рр. Затвердження рiчного звiту та балансу товариства за 2019-2023 рр.</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r>
              <w:rPr>
                <w:rFonts w:ascii="Times New Roman CYR" w:hAnsi="Times New Roman CYR" w:cs="Times New Roman CYR"/>
              </w:rPr>
              <w:tab/>
              <w:t>Розподiл прибутку товариства (покриття збиткiв) за пiдсумками роботи в 2023 р.</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r>
              <w:rPr>
                <w:rFonts w:ascii="Times New Roman CYR" w:hAnsi="Times New Roman CYR" w:cs="Times New Roman CYR"/>
              </w:rPr>
              <w:tab/>
              <w:t>Внесення змiн та доповнень до  статуту Товариства шляхом його викладення в новiй редакцiї. Затвердження нової редакцiї статуту Товариства. Визначення осiб, уповноважених на пiдписання статуту Товариства та вчинення дiй з його державної реєстрацiї.</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r>
              <w:rPr>
                <w:rFonts w:ascii="Times New Roman CYR" w:hAnsi="Times New Roman CYR" w:cs="Times New Roman CYR"/>
              </w:rPr>
              <w:tab/>
              <w:t>Затвердження внутрiшнiх положень Товариства: "Положення про загальнi збори акцiонерiв Товариства",  "Положення про наглядову раду Товариства", "Положення про виконавчий орган Товариства"..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r>
              <w:rPr>
                <w:rFonts w:ascii="Times New Roman CYR" w:hAnsi="Times New Roman CYR" w:cs="Times New Roman CYR"/>
              </w:rPr>
              <w:tab/>
              <w:t xml:space="preserve">Припинення повноважень членiв Наглядової ради у зв'язку з закiнченням термiну повноважень.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ab/>
              <w:t>Обрання членiв Наглядової ради.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r>
              <w:rPr>
                <w:rFonts w:ascii="Times New Roman CYR" w:hAnsi="Times New Roman CYR" w:cs="Times New Roman CYR"/>
              </w:rPr>
              <w:tab/>
              <w:t xml:space="preserve">Припинення повноважень Ревiзора Товариства у зв'язку з </w:t>
            </w:r>
            <w:r>
              <w:rPr>
                <w:rFonts w:ascii="Times New Roman CYR" w:hAnsi="Times New Roman CYR" w:cs="Times New Roman CYR"/>
              </w:rPr>
              <w:lastRenderedPageBreak/>
              <w:t>закiнченням термiну повноважень.</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r>
              <w:rPr>
                <w:rFonts w:ascii="Times New Roman CYR" w:hAnsi="Times New Roman CYR" w:cs="Times New Roman CYR"/>
              </w:rPr>
              <w:tab/>
              <w:t xml:space="preserve">Надання попередньої згоди на вчинення значних правочинiв, якi можуть вчинятись Товариством в ходi поточної господарської дiяльностi протягом одного року з дати проведення даних рiчних загальних зборiв акцiонерiв. Надання повноважень директору Товариства права на укладання та пiдписання значних правочинiв.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Проекти рiшень (крiм кумулятивного голосування) з кожного питання, включеного до проекту порядку денного</w:t>
            </w:r>
            <w:r>
              <w:rPr>
                <w:rFonts w:ascii="Times New Roman CYR" w:hAnsi="Times New Roman CYR" w:cs="Times New Roman CYR"/>
              </w:rPr>
              <w:tab/>
              <w:t>1. Затвердити звiт Директора про результати фiнансово-господарської дiяльностi Товариства за 2019-2023 роки.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Затвердити звiт наглядової ради Товариства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3.Затвердити  звiт та висновки Ревiзора про роботу у 2019-2023 рр. Рiчний  звiт та баланс Товариства за 2019-2023рр.- затвердити.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Чистий прибуток Товариства за 2023 рiк залишити в розпорядженнi Товариства.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Внести змiни до статуту Товариства шляхом його викладення в новiй редакцiї. Затвердити нову редакцiю статуту Товариства. Уповноважити голову та секретаря зборiв на пiдписання статуту Товариства в новiй редакцiї. </w:t>
            </w:r>
            <w:r>
              <w:rPr>
                <w:rFonts w:ascii="Times New Roman CYR" w:hAnsi="Times New Roman CYR" w:cs="Times New Roman CYR"/>
              </w:rPr>
              <w:lastRenderedPageBreak/>
              <w:t xml:space="preserve">Уповноважити директора Товариства (з правом передоручення повноважень третiм особам) на здiйснення всiх необхiдних дiй та вчинення будь-яких правочинiв, пов'язаних з державною реєстрацiєю статуту Товариства в новiй редакцiї.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6.Визнати такими, що втратили чиннiсть, положення Товариства "Про Загальнi збори акцiонерiв", "Про виконавчий орган", "Про Ревiзора", "Про Наглядову раду".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Затвердити внутрiшнi положення Товариства: "Положення про загальнi збори акцiонерiв Товариства",  "Положення про наглядову раду Товариства", "Положення про виконавчий орган Товариства" шляхом викладення в новiй редакцiї.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Припинити повноваження членiв Наглядової ради: Лендєл О.В., Лилик I.I., Бiлоус Р.В. у зв'язку з закiнченням термiну повноважень.</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Обрати членами Наглядової ради: Лилик Iван Iванович, Королович Крiстiна Василiвна, Стасiв Леся Михайлiвна..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9.Припинити повноваження Ревiзора Товариства у зв'язку з закiнченням термiну повноважень.</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10. Надати директору Товариства попередню згоду на вчинення значних правочинiв (в </w:t>
            </w:r>
            <w:r>
              <w:rPr>
                <w:rFonts w:ascii="Times New Roman CYR" w:hAnsi="Times New Roman CYR" w:cs="Times New Roman CYR"/>
              </w:rPr>
              <w:lastRenderedPageBreak/>
              <w:t>т.ч., але не обмежуючись: правочинiв щодо придбання, вiдчуження, оренду, лiзинг майна, надання та отримання позик, кредитiв, отримання гарантiй та акредитивiв, продовження строкiв, термiнiв дiї, перегляд iстотних умов таких правочинiв), предметом яких є майно, грошовi кошти, роботи або послуги, ринкова вартiсть кожного з яких (правочинiв) перевищує 10 (десять) вiдсоткiв вартостi активiв за даними останньої рiчної фiнансової звiтностi Товариства. Гранична сукупна вартiсть таких правочинiв не повинна перевищувати 50 000 000,00 (П'ятдесят мiльйонiв гривень 00 копiйок) грн. Вказанi значнi правочини можуть вчинятися Товариством протягом не бiльш як одного року з дати ухвалення цього рiшення. Уповноважити директора Товариства самостiйно визначати умови значних правочинiв, на якi надана попередня згода, та надати йому повноваження на укладання i пiдписання зазначених правочинiв.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Можливiсть пiдрахунку голосiв та прийняття рiшення з питань 1, 2, 3, 4,5,7,9,10  проекту порядку денного не залежить вiд прийняття або неприйняття рiшень з питань, </w:t>
            </w:r>
            <w:r>
              <w:rPr>
                <w:rFonts w:ascii="Times New Roman CYR" w:hAnsi="Times New Roman CYR" w:cs="Times New Roman CYR"/>
              </w:rPr>
              <w:lastRenderedPageBreak/>
              <w:t>включених до проекту порядку денного.</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Можливiсть пiдрахунку голосiв та прийняття рiшення з питання 6 залежить вiд прийняття рiшення з питання 5 проекту порядку денного</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Можливiсть пiдрахунку голосiв та прийняття рiшення з питання 8 залежить вiд прийняття рiшення з питання 7 проекту порядку денного</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на якiй розмiщено iнформацiю, зазначену в частинi третiй статтi 47 Закону України "Про акцiонернi товариства""</w:t>
            </w:r>
            <w:r>
              <w:rPr>
                <w:rFonts w:ascii="Times New Roman CYR" w:hAnsi="Times New Roman CYR" w:cs="Times New Roman CYR"/>
              </w:rPr>
              <w:tab/>
              <w:t>https://chopivske.emitents.net.ua</w:t>
            </w:r>
            <w:r>
              <w:rPr>
                <w:rFonts w:ascii="Times New Roman CYR" w:hAnsi="Times New Roman CYR" w:cs="Times New Roman CYR"/>
              </w:rPr>
              <w:tab/>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ознайомлення акцiонерiв з матерiалами, з якими вони можуть ознайомитися пiд час пiдготовки до загальних зборiв, та посадова особа акцiонерного товариства, вiдповiдальна за порядок ознайомлення акцiонерiв з документами</w:t>
            </w:r>
            <w:r>
              <w:rPr>
                <w:rFonts w:ascii="Times New Roman CYR" w:hAnsi="Times New Roman CYR" w:cs="Times New Roman CYR"/>
              </w:rPr>
              <w:tab/>
              <w:t xml:space="preserve">Вiд дати надсилання цього повiдомлення про проведення загальних зборiв до дати проведення загальних зборiв,  акцiонери мають можливiсть ознайомитись з документами, необхiдними для прийняття рiшень з питань, включених до проекту порядку денного.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Запит на ознайомлення з документами, необхiдними </w:t>
            </w:r>
            <w:r>
              <w:rPr>
                <w:rFonts w:ascii="Times New Roman CYR" w:hAnsi="Times New Roman CYR" w:cs="Times New Roman CYR"/>
              </w:rPr>
              <w:lastRenderedPageBreak/>
              <w:t>акцiонерам для прийняття рiшень з питань, включених до проекту порядку денного, має бути пiдписаний квалiфiкованим електронним пiдписом такого акцiонера та/або iншим засобом електронної iдентифiкацiї, що вiдповiдає вимогам, визначеним Нацiональною комiсiєю з цiнних паперiв та фондового ринку та направлений на адресу електронної пошти, зазначену в цьому повiдомленнi.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та/або iншим засобом електронної iдентифiкацiї, що вiдповiдає вимогам, визначеним Нацiональною комiсiєю з цiнних паперiв та фондового ринку.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вiдповiдальна за порядок ознайомлення акцiонерiв з документами - Директор ПрАТ "Чопiвське" Фiтас Iван Iванович,  телефони для довiдок:  +380501814002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Товариство до дати проведення загальних зборiв надаватиме вiдповiдi на письмовi запитання акцiонерiв щодо питань, включених до проекту порядку денного загальних зборiв та порядку денного загальних зборiв, отриманi Товариством не пiзнiше нiж за один робочий день до дати проведення загальних зборiв. Вiдповiднi запити направляються акцiонерами на адресу електронної пошти, зазначену в цьому повiдомленнi iз засвiдченням такого запиту квалiфiкованим електронним пiдписом та/або iншим засобом електронної iдентифiкацiї, що вiдповiдає вимогам, визначеним Нацiональною комiсiєю з цiнних паперiв та фондового ринку. Товариство може надати одну загальну вiдповiдь на всi запитання однакового змiсту. Вiдповiдi на запити акцiонерiв направляються на адресу електронної пошти акцiонера, з якої надiйшов належним чином оформлений запит, iз засвiдченням вiдповiдi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w:t>
            </w:r>
            <w:r>
              <w:rPr>
                <w:rFonts w:ascii="Times New Roman CYR" w:hAnsi="Times New Roman CYR" w:cs="Times New Roman CYR"/>
              </w:rPr>
              <w:lastRenderedPageBreak/>
              <w:t>ринку.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Адреса електронної пошти, на яку акцiонер може направити запит щодо ознайомлення з матерiалами пiд час пiдготовки до загальних зборiв та/або запитання щодо порядку денного загальних зборiв та/або направити пропозицiї до проекту порядку денного загальних зборiв та проектiв рiшень до кожного з питань, що включенi до проекту порядку денного: chopivske@ukr.net</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Iнформацiя про права, наданi акцiонерам вiдповiдно до вимог статей 27 i 28 Закону України "Про акцiонернi товариства, якими вони можуть користуватися пiсля отримання повiдомлення про проведення загальних зборiв, а також строк, протягом якого такi права можуть використовуватися</w:t>
            </w:r>
            <w:r>
              <w:rPr>
                <w:rFonts w:ascii="Times New Roman CYR" w:hAnsi="Times New Roman CYR" w:cs="Times New Roman CYR"/>
              </w:rPr>
              <w:tab/>
              <w:t>Пiсля отримання цього повiдомлення акцiонери можуть користуватися правами, передбаченими законом, зокрема, правом на участь в управлiннi Товариством, на отримання дивiдендiв та на отримання iнформацiї про господарську дiяльнiсть Товариства шляхом:</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участi та голосування на загальних зборах - до моменту завершення голосування на </w:t>
            </w:r>
            <w:r>
              <w:rPr>
                <w:rFonts w:ascii="Times New Roman CYR" w:hAnsi="Times New Roman CYR" w:cs="Times New Roman CYR"/>
              </w:rPr>
              <w:lastRenderedPageBreak/>
              <w:t>загальних зборах;</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ознайомлення з документами, необхiдними для прийняття рiшень з питань, включених до проекту порядку денного - до дати проведення загальних зборiв та протягом 6 мiсяцiв з дати проведення загальних зборiв;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ознайомлення з протоколами про пiдсумки голосування, протоколом загальних зборiв - пiсля їх оприлюднення на веб-сайтi Товариства та протягом строку, встановленого чинним законодавством України; внесення пропозицiй до проекту порядку денного не пiзнiше нiж за 20 днiв до дати проведення загальних зборiв, внесення пропозицiй стосовно кандидатур до складу органiв  Товариства, в тому                              числi стосовно своєї кандидатури - не пiзнiше нiж за 7 днiв до дати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проведення загальних зборiв.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надання акцiонерами пропозицiй до проекту порядку денного загальних зборiв</w:t>
            </w:r>
            <w:r>
              <w:rPr>
                <w:rFonts w:ascii="Times New Roman CYR" w:hAnsi="Times New Roman CYR" w:cs="Times New Roman CYR"/>
              </w:rPr>
              <w:tab/>
              <w:t xml:space="preserve">Акцiонери, а також Наглядова рада Товариства, мають право внести свої пропозицiї до проекту порядку денного загальних зборiв не пiзнiше нiж за 20 днiв до дати проведення загальних зборiв, а щодо кандидатiв до складу органiв </w:t>
            </w:r>
            <w:r>
              <w:rPr>
                <w:rFonts w:ascii="Times New Roman CYR" w:hAnsi="Times New Roman CYR" w:cs="Times New Roman CYR"/>
              </w:rPr>
              <w:lastRenderedPageBreak/>
              <w:t>Товариства - не пiзнiше нiж за 7 днiв до дати проведення загальних зборiв. Пропозицiї направляються акцiонером(ами) на адресу 89620,Закарпатська обл.., Мукачiвський р-н, село Ракошино, вул.. Заводська, будинок 25</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та мають мiстити реквiзити акцiонера(iв), який її вносить, кiлькiсть та тип належних йому акцiй Товариства, змiсту пропозицiї, що може включати новi питання до проекту порядку денного з проектом рiшення та/або новi проекти рiшень до питання, включеного до проекту порядку денного, а також кiлькiсть та тип акцiй, що належать кожному кандидату, який пропонується до складу органiв Товариства. Пропозицiї щодо кандидатiв також мають мiстити iнформацiю про те, чи є запропонований кандидат представником акцiонера (акцiонерiв) або незалежним директором. Акцiонери мають право у встановлений чинним законодавством України строк оскаржувати до суду рiшення про вiдмову у включеннi їх пропозицiй до порядку денного загальних зборiв.</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Порядок участi та голосування на загальних зборах за </w:t>
            </w:r>
            <w:r>
              <w:rPr>
                <w:rFonts w:ascii="Times New Roman CYR" w:hAnsi="Times New Roman CYR" w:cs="Times New Roman CYR"/>
              </w:rPr>
              <w:lastRenderedPageBreak/>
              <w:t>довiренiстю</w:t>
            </w:r>
            <w:r>
              <w:rPr>
                <w:rFonts w:ascii="Times New Roman CYR" w:hAnsi="Times New Roman CYR" w:cs="Times New Roman CYR"/>
              </w:rPr>
              <w:tab/>
              <w:t>Бюлетенi для голосування розмiщуватимуться у вiльному для акцiонерiв доступi на сторiнцi    https://chopivske.emitents.net.ua</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розмiщення єдиного бюлетеня для голосування  - 15.04.2024 року.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Голосування на загальних зборах (направлення до депозитарної установи бюлетенiв для голосування) розпочинається об 11:00 15.04.2024 року та завершується о 18:00 24.04.2024 року.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Голосування на загальних зборах з питань порядку денного проводиться виключно з використанням єдиного бюлетеня для голосування (щодо iнших питань порядку денного, крiм обрання органiв товариства).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Бюлетенi для голосування засвiдчуються та направляються (подаються) депозитарнiй установi, яка обслуговує рахунок акцiонера в цiнних паперах, на якому облiковуються належнi акцiонеру акцiї Товариства, одним з наступних способiв за вибором акцiонера: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 xml:space="preserve">бюлетень в електроннiй формi засвiдчується квалiфiкованим електронним пiдписом (або iншим електронним пiдписом, </w:t>
            </w:r>
            <w:r>
              <w:rPr>
                <w:rFonts w:ascii="Times New Roman CYR" w:hAnsi="Times New Roman CYR" w:cs="Times New Roman CYR"/>
              </w:rPr>
              <w:lastRenderedPageBreak/>
              <w:t>що базується на квалiфiкованому сертифiкатi вiдкритого ключа, або iншим засобом електронної iдентифiкацiї, що вiдповiдає вимогам, визначеним Нацiональною комiсiєю з цiнних паперiв та фондового ринку) акцiонера (його представника) та направляються електронною поштою на адресу депозитарної установи;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r>
              <w:rPr>
                <w:rFonts w:ascii="Times New Roman CYR" w:hAnsi="Times New Roman CYR" w:cs="Times New Roman CYR"/>
              </w:rPr>
              <w:tab/>
              <w:t>бюлетень в паперовiй формi засвiдчується нотарiально або посадовою особою, яка вчиняє нотарiальнi дiї, або депозитарною установою, що обслуговує рахунок в цiнних паперах такого акцiонера, на якому облiковуються належнi акцiонеру акцiї Товариства, та подаються до депозитарної установи.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Кожна сторiнка бюлетеня, поданого в паперовiй формi, який складається з кiлькох аркушiв, має бути пронумерована та пiдписується акцiонером (представником акцiонера).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разi, якщо акцiонер має рахунки в цiнних паперах в декiлькох депозитарних установах, на яких облiковуються акцiї Товариства, кожна iз депозитарних установ приймає бюлетень для голосування на загальних зборах лише щодо тiєї кiлькостi акцiй, права на якi </w:t>
            </w:r>
            <w:r>
              <w:rPr>
                <w:rFonts w:ascii="Times New Roman CYR" w:hAnsi="Times New Roman CYR" w:cs="Times New Roman CYR"/>
              </w:rPr>
              <w:lastRenderedPageBreak/>
              <w:t>облiковуються на рахунку в цiнних паперах, що обслуговується такою депозитарною установою.</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випадку направлення бюлетеня для голосування, пiдписаного представником акцiонера, до бюлетеня для голосування додаються документи, що пiдтверджують повноваження такого представника акцiонера або їх належним чином засвiдченi копiї.</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в перiод проведення голосування може надати депозитарнiй установi, яка обслуговує рахунок в цiнних паперах такого акцiонера, на якому облiковуються належнi акцiонеру акцiї Товариства, лише один бюлетень для голосування з одних i тих самих питань порядку денного. У разi отримання декiлькох бюлетенiв з одних i тих самих питань порядку денного депозитарна установа оброблятиме той бюлетень, який було подано останнiм, крiм випадку, коли акцiонером до завершення голосування буде надано повiдомлення депозитарнiй установi щодо того, який iз наданих бюлетенiв необхiдно вважати дiйсним.</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Бюлетенi приймаються виключно до 18-00 дати завершення </w:t>
            </w:r>
            <w:r>
              <w:rPr>
                <w:rFonts w:ascii="Times New Roman CYR" w:hAnsi="Times New Roman CYR" w:cs="Times New Roman CYR"/>
              </w:rPr>
              <w:lastRenderedPageBreak/>
              <w:t>голосування. Бюлетень, що був отриманий депозитарною установою пiсля завершення часу, вiдведеного на голосування, вважається таким, що не поданий.</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разi вiдмови депозитарної установи у прийняттi бюлетеня для голосування, акцiонер (його представник) має право до завершення голосування на загальних зборах направити бюлетень для голосування, оригiнал або належно засвiдчену копiю вiдмови депозитарної установи у прийняттi бюлетеня для голосування, а також оригiнали та/або належним чином засвiдченi копiї документiв, що пiдтверджують особу акцiонера (представника акцiонера), повноваження представника акцiонера (у разi пiдписання бюлетеня для голосування представником акцiонера) на адресу електронної пошти  chopivske@ukr.net. У такому разi акцiонер (його представник) одночасно направляє копiю вiдмови депозитарної установи у прийняттi бюлетеня для голосування до Нацiональної комiсiї з цiнних паперiв та фондового ринку.</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Кожен акцiонер має право на участь в </w:t>
            </w:r>
            <w:r>
              <w:rPr>
                <w:rFonts w:ascii="Times New Roman CYR" w:hAnsi="Times New Roman CYR" w:cs="Times New Roman CYR"/>
              </w:rPr>
              <w:lastRenderedPageBreak/>
              <w:t>управлiннi Товариством, зокрема, шляхом участi в загальних зборах особисто або через свого представника. Представником акцiонера на загальних зборах Товариства може бути фiзична особа або уповноважена особа юридичної особи, а також уповноважена особа держави чи територiальної громади.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має право призначити свого представника безстроково або на певний строк.</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Довiренiсть на право участi та голосування на загальних зборах Товариства, видана фiзичною особою, посвiдчується нотарiусом або iншими посадовими особами, якi вчиняють нотарiальнi дiї, а також може посвiдчуватися депозитарною установою у порядку, встановленому чинним законодавством України. Довiренiсть на право участi та голосування на загальних зборах Товариства вiд iменi юридичної особи видається її органом або iншою особою, уповноваженою на це її установчими документами.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Представник акцiонера може отримувати вiд нього перелiк питань порядку денного загальних зборiв з iнструкцiєю щодо голосування з цих питань (завдання щодо голосування), яка є </w:t>
            </w:r>
            <w:r>
              <w:rPr>
                <w:rFonts w:ascii="Times New Roman CYR" w:hAnsi="Times New Roman CYR" w:cs="Times New Roman CYR"/>
              </w:rPr>
              <w:lastRenderedPageBreak/>
              <w:t>невiд'ємною частиною довiреностi на право участi та голосування на загальних зборах. Пiд час голосування на загальних зборах представник повинен голосувати вiдповiдно до завдання щодо голосування. Якщо представник акцiонера не має завдання щодо голосування, вiн здiйснює голосування на загальних зборах на свiй розсуд.</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має право видати довiренiсть на право участi та голосування на загальних зборах Товариства декiльком своїм представникам.</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Якщо направлення бюлетенiв для голосування здiйснили декiлька представникiв акцiонера, яким довiренiсть видана одночасно, для участi в зазначених зборах допускається той представник, який надав бюлетень першим.</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Видача довiреностi на право участi та голосування на загальних зборах не виключає право участi на цих зборах акцiонера, який видав довiренiсть, замiсть свого представника.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 має право у будь-який час до закiнчення строку, вiдведеного для голосування на загальних зборах вiдкликати чи замiнити свого представника на загальних зборах, повiдомивши про це Товариство та </w:t>
            </w:r>
            <w:r>
              <w:rPr>
                <w:rFonts w:ascii="Times New Roman CYR" w:hAnsi="Times New Roman CYR" w:cs="Times New Roman CYR"/>
              </w:rPr>
              <w:lastRenderedPageBreak/>
              <w:t>депозитарну установу, яка обслуговує рахунок в цiнних паперах такого акцiонера, на якому облiковуються належнi акцiонеру акцiї Товариства, або взяти участь у загальних зборах особисто.</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акцiонером про замiну або вiдкликання свого представника може здiйснюватися за допомогою засобiв електронного зв'язку вiдповiдно до законодавства про електронний документообiг.</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яку акцiонер має намiр уповноважити на участь у загальних зборах, у випадку наявностi в неї конфлiкту iнтересiв, повинна врегулювати конфлiкт iнтересiв у порядку, встановленому чинним законодавством України, або вiдмовитись вiд представництва.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i час початку та завершення голосування за допомогою авторизованої електронної системи</w:t>
            </w:r>
            <w:r>
              <w:rPr>
                <w:rFonts w:ascii="Times New Roman CYR" w:hAnsi="Times New Roman CYR" w:cs="Times New Roman CYR"/>
              </w:rPr>
              <w:tab/>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i час початку та завершення надсилання до депозитарної установи бюлетенiв для голосування</w:t>
            </w:r>
            <w:r>
              <w:rPr>
                <w:rFonts w:ascii="Times New Roman CYR" w:hAnsi="Times New Roman CYR" w:cs="Times New Roman CYR"/>
              </w:rPr>
              <w:tab/>
              <w:t xml:space="preserve">Початок: 15.04.2024 11:00 </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Завершення: 24.04.2024 18:00</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Данi про мету зменшення розмiру статутного капiталу та спосiб, у який буде </w:t>
            </w:r>
            <w:r>
              <w:rPr>
                <w:rFonts w:ascii="Times New Roman CYR" w:hAnsi="Times New Roman CYR" w:cs="Times New Roman CYR"/>
              </w:rPr>
              <w:lastRenderedPageBreak/>
              <w:t>проведено таку процедуру</w:t>
            </w:r>
            <w:r>
              <w:rPr>
                <w:rFonts w:ascii="Times New Roman CYR" w:hAnsi="Times New Roman CYR" w:cs="Times New Roman CYR"/>
              </w:rPr>
              <w:tab/>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вiдомостi, передбаченi законодавством</w:t>
            </w:r>
            <w:r>
              <w:rPr>
                <w:rFonts w:ascii="Times New Roman CYR" w:hAnsi="Times New Roman CYR" w:cs="Times New Roman CYR"/>
              </w:rPr>
              <w:tab/>
              <w:t>Особам, яким депозитарною установою вiдкрито рахунок в цiнних паперах на пiдставi договору з Товариством, необхiдно укласти договiр з депозитарною установою для забезпечення реалiзацiї права на участь у дистанцiйних загальних зборах акцiонерiв Товариства.</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та дата рiшення ради (виконавчого органу, якщо створення ради не передбачено) акцiонерного товариства про затвердження повiдомлення</w:t>
            </w:r>
            <w:r>
              <w:rPr>
                <w:rFonts w:ascii="Times New Roman CYR" w:hAnsi="Times New Roman CYR" w:cs="Times New Roman CYR"/>
              </w:rPr>
              <w:tab/>
              <w:t>1/2024 вiд 11.03.2024</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складання повiдомлення</w:t>
            </w:r>
            <w:r>
              <w:rPr>
                <w:rFonts w:ascii="Times New Roman CYR" w:hAnsi="Times New Roman CYR" w:cs="Times New Roman CYR"/>
              </w:rPr>
              <w:tab/>
              <w:t>14.03.2024</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19.03.2024</w:t>
            </w:r>
          </w:p>
        </w:tc>
        <w:tc>
          <w:tcPr>
            <w:tcW w:w="5500" w:type="dxa"/>
            <w:tcBorders>
              <w:top w:val="single" w:sz="6" w:space="0" w:color="auto"/>
              <w:left w:val="single" w:sz="6" w:space="0" w:color="auto"/>
              <w:bottom w:val="single" w:sz="6" w:space="0" w:color="auto"/>
            </w:tcBorders>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Особливi iнформацiї у звiтному 2023 роцi не виникали.</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Особливi iнформацiї виникли у 2024 роцi -http://chopivske.emitents.net.ua/ua/docs/?fg_id=102</w:t>
            </w:r>
          </w:p>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757FBF" w:rsidTr="0061182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757FBF" w:rsidTr="0061182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757FBF" w:rsidTr="00611820">
        <w:tblPrEx>
          <w:tblCellMar>
            <w:top w:w="0" w:type="dxa"/>
            <w:bottom w:w="0" w:type="dxa"/>
          </w:tblCellMar>
        </w:tblPrEx>
        <w:tc>
          <w:tcPr>
            <w:tcW w:w="2160" w:type="dxa"/>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товариство"Чопiвське"</w:t>
            </w:r>
          </w:p>
        </w:tc>
        <w:tc>
          <w:tcPr>
            <w:tcW w:w="1990" w:type="dxa"/>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22082205</w:t>
            </w:r>
          </w:p>
        </w:tc>
      </w:tr>
      <w:tr w:rsidR="00757FBF" w:rsidTr="00611820">
        <w:tblPrEx>
          <w:tblCellMar>
            <w:top w:w="0" w:type="dxa"/>
            <w:bottom w:w="0" w:type="dxa"/>
          </w:tblCellMar>
        </w:tblPrEx>
        <w:tc>
          <w:tcPr>
            <w:tcW w:w="2160" w:type="dxa"/>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UA21040010120087196</w:t>
            </w:r>
          </w:p>
        </w:tc>
      </w:tr>
      <w:tr w:rsidR="00757FBF" w:rsidTr="00611820">
        <w:tblPrEx>
          <w:tblCellMar>
            <w:top w:w="0" w:type="dxa"/>
            <w:bottom w:w="0" w:type="dxa"/>
          </w:tblCellMar>
        </w:tblPrEx>
        <w:tc>
          <w:tcPr>
            <w:tcW w:w="2160" w:type="dxa"/>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757FBF" w:rsidTr="0061182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свиней</w:t>
            </w:r>
          </w:p>
        </w:tc>
        <w:tc>
          <w:tcPr>
            <w:tcW w:w="1990" w:type="dxa"/>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01.46</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89620, Закарпатська обл., Мукачiвський р-н, с,Ракошино, Заводська, 25, (03131) 23215</w:t>
      </w:r>
    </w:p>
    <w:p w:rsidR="00757FBF" w:rsidRDefault="00757FBF" w:rsidP="00757FBF">
      <w:pPr>
        <w:widowControl w:val="0"/>
        <w:autoSpaceDE w:val="0"/>
        <w:autoSpaceDN w:val="0"/>
        <w:adjustRightInd w:val="0"/>
        <w:spacing w:after="0" w:line="240" w:lineRule="auto"/>
        <w:rPr>
          <w:rFonts w:ascii="Times New Roman CYR" w:hAnsi="Times New Roman CYR" w:cs="Times New Roman CYR"/>
          <w:sz w:val="24"/>
          <w:szCs w:val="24"/>
        </w:r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 31.12.2023 p.</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57FBF" w:rsidTr="0061182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757FBF" w:rsidTr="0061182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11788,6</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20983,7</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20983,7</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(9195,1)</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(9322,7)</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11788,6</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561,5</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862,1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160,7</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1104,6</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101,4</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1994,4</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3509,7</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13783</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15170,7</w:t>
            </w:r>
          </w:p>
        </w:tc>
      </w:tr>
    </w:tbl>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57FBF" w:rsidTr="0061182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4423,9</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4423,9</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-56,4</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-53,8</w:t>
            </w:r>
          </w:p>
        </w:tc>
      </w:tr>
      <w:tr w:rsidR="00757FBF" w:rsidTr="0061182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5106,5</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5109,1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435,1</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43,9</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8182,8</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9208,3</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8652,6</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10037,5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13783</w:t>
            </w:r>
          </w:p>
        </w:tc>
        <w:tc>
          <w:tcPr>
            <w:tcW w:w="1645"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15170,7</w:t>
            </w:r>
          </w:p>
        </w:tc>
      </w:tr>
    </w:tbl>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у звiтному роцi збiльшились на 10 вiдсоткiв</w:t>
      </w: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sectPr w:rsidR="00757FBF">
          <w:pgSz w:w="12240" w:h="15840"/>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757FBF" w:rsidRDefault="00757FBF" w:rsidP="00757FBF">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57FBF" w:rsidTr="0061182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57FBF" w:rsidRDefault="00757FBF" w:rsidP="0061182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757FBF" w:rsidTr="0061182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158,3</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158,3</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206,3</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(155,7)</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(106,3)</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(155,7)</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57FBF" w:rsidTr="0061182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757FBF" w:rsidRDefault="00757FBF" w:rsidP="0061182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r>
    </w:tbl>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прибуток складає 2.6 тис.грн.</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Фiтас I.I.</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Швардак I.О.</w:t>
      </w:r>
    </w:p>
    <w:p w:rsidR="00757FBF" w:rsidRDefault="00757FBF" w:rsidP="00757FBF">
      <w:pPr>
        <w:widowControl w:val="0"/>
        <w:autoSpaceDE w:val="0"/>
        <w:autoSpaceDN w:val="0"/>
        <w:adjustRightInd w:val="0"/>
        <w:spacing w:after="0" w:line="240" w:lineRule="auto"/>
        <w:jc w:val="both"/>
        <w:rPr>
          <w:rFonts w:ascii="Times New Roman CYR" w:hAnsi="Times New Roman CYR" w:cs="Times New Roman CYR"/>
        </w:rPr>
        <w:sectPr w:rsidR="00757FBF">
          <w:pgSz w:w="12240" w:h="15840"/>
          <w:pgMar w:top="570" w:right="720" w:bottom="570" w:left="720" w:header="708" w:footer="708" w:gutter="0"/>
          <w:cols w:space="720"/>
          <w:noEndnote/>
        </w:sectPr>
      </w:pPr>
    </w:p>
    <w:p w:rsidR="00757FBF" w:rsidRDefault="00757FBF" w:rsidP="00757FBF">
      <w:pPr>
        <w:widowControl w:val="0"/>
        <w:autoSpaceDE w:val="0"/>
        <w:autoSpaceDN w:val="0"/>
        <w:adjustRightInd w:val="0"/>
        <w:spacing w:after="0" w:line="240" w:lineRule="auto"/>
        <w:rPr>
          <w:rFonts w:ascii="Times New Roman CYR" w:hAnsi="Times New Roman CYR" w:cs="Times New Roman CYR"/>
        </w:rPr>
      </w:pPr>
    </w:p>
    <w:p w:rsidR="00BA24AB" w:rsidRPr="00757FBF" w:rsidRDefault="00BA24AB" w:rsidP="00757FBF">
      <w:bookmarkStart w:id="0" w:name="_GoBack"/>
      <w:bookmarkEnd w:id="0"/>
    </w:p>
    <w:sectPr w:rsidR="00BA24AB" w:rsidRPr="00757FBF">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6FCD"/>
    <w:multiLevelType w:val="hybridMultilevel"/>
    <w:tmpl w:val="2E4A55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85"/>
    <w:rsid w:val="00001A56"/>
    <w:rsid w:val="002E28C2"/>
    <w:rsid w:val="00332585"/>
    <w:rsid w:val="00335144"/>
    <w:rsid w:val="003512E5"/>
    <w:rsid w:val="00474462"/>
    <w:rsid w:val="004E66E0"/>
    <w:rsid w:val="006A2DFF"/>
    <w:rsid w:val="00757FBF"/>
    <w:rsid w:val="00A22166"/>
    <w:rsid w:val="00A23150"/>
    <w:rsid w:val="00A6128E"/>
    <w:rsid w:val="00AF30A0"/>
    <w:rsid w:val="00B25B3C"/>
    <w:rsid w:val="00BA24AB"/>
    <w:rsid w:val="00C023C5"/>
    <w:rsid w:val="00E004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3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3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60</Pages>
  <Words>63726</Words>
  <Characters>36324</Characters>
  <Application>Microsoft Office Word</Application>
  <DocSecurity>0</DocSecurity>
  <Lines>302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99851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10</cp:revision>
  <dcterms:created xsi:type="dcterms:W3CDTF">2024-05-20T14:58:00Z</dcterms:created>
  <dcterms:modified xsi:type="dcterms:W3CDTF">2024-08-14T13:41:00Z</dcterms:modified>
</cp:coreProperties>
</file>